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26"/>
          <w:szCs w:val="26"/>
        </w:rPr>
      </w:pPr>
      <w:r w:rsidDel="00000000" w:rsidR="00000000" w:rsidRPr="00000000">
        <w:rPr>
          <w:b w:val="1"/>
          <w:sz w:val="26"/>
          <w:szCs w:val="26"/>
          <w:rtl w:val="0"/>
        </w:rPr>
        <w:t xml:space="preserve">EmploiF1rst Deployment Manual</w:t>
      </w:r>
    </w:p>
    <w:p w:rsidR="00000000" w:rsidDel="00000000" w:rsidP="00000000" w:rsidRDefault="00000000" w:rsidRPr="00000000" w14:paraId="00000002">
      <w:pPr>
        <w:rPr>
          <w:b w:val="1"/>
          <w:sz w:val="24"/>
          <w:szCs w:val="24"/>
        </w:rPr>
      </w:pPr>
      <w:r w:rsidDel="00000000" w:rsidR="00000000" w:rsidRPr="00000000">
        <w:rPr>
          <w:rtl w:val="0"/>
        </w:rPr>
      </w:r>
    </w:p>
    <w:p w:rsidR="00000000" w:rsidDel="00000000" w:rsidP="00000000" w:rsidRDefault="00000000" w:rsidRPr="00000000" w14:paraId="00000003">
      <w:pPr>
        <w:rPr>
          <w:b w:val="1"/>
          <w:sz w:val="24"/>
          <w:szCs w:val="24"/>
        </w:rPr>
      </w:pPr>
      <w:r w:rsidDel="00000000" w:rsidR="00000000" w:rsidRPr="00000000">
        <w:rPr>
          <w:b w:val="1"/>
          <w:sz w:val="24"/>
          <w:szCs w:val="24"/>
          <w:rtl w:val="0"/>
        </w:rPr>
        <w:t xml:space="preserve">Pre-deployment Setup:</w:t>
      </w:r>
    </w:p>
    <w:p w:rsidR="00000000" w:rsidDel="00000000" w:rsidP="00000000" w:rsidRDefault="00000000" w:rsidRPr="00000000" w14:paraId="00000004">
      <w:pPr>
        <w:numPr>
          <w:ilvl w:val="0"/>
          <w:numId w:val="4"/>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Clone the github repository onto the device which will act as the server for the web application using: </w:t>
        <w:br w:type="textWrapping"/>
      </w:r>
      <w:r w:rsidDel="00000000" w:rsidR="00000000" w:rsidRPr="00000000">
        <w:rPr>
          <w:rFonts w:ascii="Georgia" w:cs="Georgia" w:eastAsia="Georgia" w:hAnsi="Georgia"/>
          <w:sz w:val="24"/>
          <w:szCs w:val="24"/>
          <w:u w:val="single"/>
          <w:rtl w:val="0"/>
        </w:rPr>
        <w:t xml:space="preserve">git clone https://github.com/UAlberta-CMPUT401/f24project-EmploiF1rst.git</w:t>
        <w:br w:type="textWrapping"/>
      </w:r>
    </w:p>
    <w:p w:rsidR="00000000" w:rsidDel="00000000" w:rsidP="00000000" w:rsidRDefault="00000000" w:rsidRPr="00000000" w14:paraId="00000005">
      <w:pPr>
        <w:numPr>
          <w:ilvl w:val="0"/>
          <w:numId w:val="4"/>
        </w:numPr>
        <w:ind w:left="720" w:hanging="36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Install MySql on the device, a default user named root will be created, setup a password for root by first entering mysql then adding a password. Note that a semicolon at the end indicates the command is run inside the MySql console: </w:t>
        <w:br w:type="textWrapping"/>
      </w:r>
      <w:r w:rsidDel="00000000" w:rsidR="00000000" w:rsidRPr="00000000">
        <w:rPr>
          <w:rFonts w:ascii="Georgia" w:cs="Georgia" w:eastAsia="Georgia" w:hAnsi="Georgia"/>
          <w:sz w:val="24"/>
          <w:szCs w:val="24"/>
          <w:u w:val="single"/>
          <w:rtl w:val="0"/>
        </w:rPr>
        <w:t xml:space="preserve">mysql -u root -p</w:t>
      </w:r>
      <w:r w:rsidDel="00000000" w:rsidR="00000000" w:rsidRPr="00000000">
        <w:rPr>
          <w:rFonts w:ascii="Georgia" w:cs="Georgia" w:eastAsia="Georgia" w:hAnsi="Georgia"/>
          <w:sz w:val="24"/>
          <w:szCs w:val="24"/>
          <w:rtl w:val="0"/>
        </w:rPr>
        <w:t xml:space="preserve">    (Enter as root into MySQL)</w:t>
        <w:br w:type="textWrapping"/>
        <w:br w:type="textWrapping"/>
      </w:r>
      <w:r w:rsidDel="00000000" w:rsidR="00000000" w:rsidRPr="00000000">
        <w:rPr>
          <w:rFonts w:ascii="Georgia" w:cs="Georgia" w:eastAsia="Georgia" w:hAnsi="Georgia"/>
          <w:sz w:val="24"/>
          <w:szCs w:val="24"/>
          <w:u w:val="single"/>
          <w:rtl w:val="0"/>
        </w:rPr>
        <w:t xml:space="preserve">UPDATE mysql.user SET Password=PASSWORD(‘MyNewPass’) WHERE User=Root;</w:t>
      </w:r>
      <w:r w:rsidDel="00000000" w:rsidR="00000000" w:rsidRPr="00000000">
        <w:rPr>
          <w:rFonts w:ascii="Georgia" w:cs="Georgia" w:eastAsia="Georgia" w:hAnsi="Georgia"/>
          <w:sz w:val="24"/>
          <w:szCs w:val="24"/>
          <w:rtl w:val="0"/>
        </w:rPr>
        <w:t xml:space="preserve">    (Changes password to MyNewPass)</w:t>
        <w:br w:type="textWrapping"/>
        <w:br w:type="textWrapping"/>
      </w:r>
      <w:r w:rsidDel="00000000" w:rsidR="00000000" w:rsidRPr="00000000">
        <w:rPr>
          <w:rFonts w:ascii="Georgia" w:cs="Georgia" w:eastAsia="Georgia" w:hAnsi="Georgia"/>
          <w:sz w:val="24"/>
          <w:szCs w:val="24"/>
          <w:u w:val="single"/>
          <w:rtl w:val="0"/>
        </w:rPr>
        <w:t xml:space="preserve">FLUSH PRIVILEGES;</w:t>
      </w:r>
      <w:r w:rsidDel="00000000" w:rsidR="00000000" w:rsidRPr="00000000">
        <w:rPr>
          <w:rFonts w:ascii="Georgia" w:cs="Georgia" w:eastAsia="Georgia" w:hAnsi="Georgia"/>
          <w:sz w:val="24"/>
          <w:szCs w:val="24"/>
          <w:rtl w:val="0"/>
        </w:rPr>
        <w:t xml:space="preserve">    (Let changes come into effect)</w:t>
        <w:br w:type="textWrapping"/>
      </w:r>
    </w:p>
    <w:p w:rsidR="00000000" w:rsidDel="00000000" w:rsidP="00000000" w:rsidRDefault="00000000" w:rsidRPr="00000000" w14:paraId="00000006">
      <w:pPr>
        <w:numPr>
          <w:ilvl w:val="0"/>
          <w:numId w:val="4"/>
        </w:numPr>
        <w:ind w:left="720" w:hanging="36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Using user root or creating a new user, setup a database in MySQL to contain all the tables used for storing user information with the following command:</w:t>
        <w:br w:type="textWrapping"/>
      </w:r>
      <w:r w:rsidDel="00000000" w:rsidR="00000000" w:rsidRPr="00000000">
        <w:rPr>
          <w:rFonts w:ascii="Georgia" w:cs="Georgia" w:eastAsia="Georgia" w:hAnsi="Georgia"/>
          <w:sz w:val="24"/>
          <w:szCs w:val="24"/>
          <w:u w:val="single"/>
          <w:rtl w:val="0"/>
        </w:rPr>
        <w:t xml:space="preserve">CREATE DATABASE databasename;</w:t>
        <w:br w:type="textWrapping"/>
      </w:r>
    </w:p>
    <w:p w:rsidR="00000000" w:rsidDel="00000000" w:rsidP="00000000" w:rsidRDefault="00000000" w:rsidRPr="00000000" w14:paraId="00000007">
      <w:pPr>
        <w:numPr>
          <w:ilvl w:val="0"/>
          <w:numId w:val="4"/>
        </w:numPr>
        <w:ind w:left="720" w:hanging="36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Create and obtain Google Client ID and Google Secret to allow for google sign in. Instructions can be found at </w:t>
      </w:r>
      <w:hyperlink r:id="rId6">
        <w:r w:rsidDel="00000000" w:rsidR="00000000" w:rsidRPr="00000000">
          <w:rPr>
            <w:rFonts w:ascii="Georgia" w:cs="Georgia" w:eastAsia="Georgia" w:hAnsi="Georgia"/>
            <w:color w:val="1155cc"/>
            <w:sz w:val="24"/>
            <w:szCs w:val="24"/>
            <w:u w:val="single"/>
            <w:rtl w:val="0"/>
          </w:rPr>
          <w:t xml:space="preserve">How to get Google Client ID and Client Secret? — Gridbox Docs</w:t>
        </w:r>
      </w:hyperlink>
      <w:r w:rsidDel="00000000" w:rsidR="00000000" w:rsidRPr="00000000">
        <w:rPr>
          <w:rFonts w:ascii="Georgia" w:cs="Georgia" w:eastAsia="Georgia" w:hAnsi="Georgia"/>
          <w:sz w:val="24"/>
          <w:szCs w:val="24"/>
          <w:u w:val="single"/>
          <w:rtl w:val="0"/>
        </w:rPr>
        <w:br w:type="textWrapping"/>
      </w:r>
    </w:p>
    <w:p w:rsidR="00000000" w:rsidDel="00000000" w:rsidP="00000000" w:rsidRDefault="00000000" w:rsidRPr="00000000" w14:paraId="00000008">
      <w:pPr>
        <w:numPr>
          <w:ilvl w:val="0"/>
          <w:numId w:val="4"/>
        </w:numPr>
        <w:ind w:left="720" w:hanging="36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Create a .env file where .env.template is based on the template, and fill the information for database name, user, password as setup above and give it the Google Client ID and Google Secret. </w:t>
        <w:br w:type="textWrapping"/>
        <w:br w:type="textWrapping"/>
        <w:t xml:space="preserve">The JWT fields are to be filled with randomly generated strings and the email fields should contain an email and it’s password for sending emails to user’s from(ie. emploif1rstadmin@gmail.ca). </w:t>
        <w:br w:type="textWrapping"/>
        <w:br w:type="textWrapping"/>
        <w:t xml:space="preserve">The salt value is the number of rounds info is encrypted with, a good default value for this is 10. Higher numbers mean more rounds for hashing but more time is spent on this process.</w:t>
        <w:br w:type="textWrapping"/>
        <w:br w:type="textWrapping"/>
        <w:br w:type="textWrapping"/>
        <w:br w:type="textWrapping"/>
        <w:br w:type="textWrapping"/>
        <w:br w:type="textWrapping"/>
        <w:t xml:space="preserve">With all the information above, the  .env file should look similar to below images:</w:t>
        <w:br w:type="textWrapping"/>
      </w:r>
      <w:r w:rsidDel="00000000" w:rsidR="00000000" w:rsidRPr="00000000">
        <w:drawing>
          <wp:anchor allowOverlap="1" behindDoc="0" distB="114300" distT="114300" distL="114300" distR="114300" hidden="0" layoutInCell="1" locked="0" relativeHeight="0" simplePos="0">
            <wp:simplePos x="0" y="0"/>
            <wp:positionH relativeFrom="column">
              <wp:posOffset>295275</wp:posOffset>
            </wp:positionH>
            <wp:positionV relativeFrom="paragraph">
              <wp:posOffset>3631463</wp:posOffset>
            </wp:positionV>
            <wp:extent cx="1675036" cy="2029371"/>
            <wp:effectExtent b="0" l="0" r="0" t="0"/>
            <wp:wrapTopAndBottom distB="114300" distT="114300"/>
            <wp:docPr id="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1675036" cy="2029371"/>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2838450</wp:posOffset>
            </wp:positionH>
            <wp:positionV relativeFrom="paragraph">
              <wp:posOffset>3600450</wp:posOffset>
            </wp:positionV>
            <wp:extent cx="3157538" cy="2086720"/>
            <wp:effectExtent b="0" l="0" r="0" t="0"/>
            <wp:wrapTopAndBottom distB="114300" distT="11430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157538" cy="2086720"/>
                    </a:xfrm>
                    <a:prstGeom prst="rect"/>
                    <a:ln/>
                  </pic:spPr>
                </pic:pic>
              </a:graphicData>
            </a:graphic>
          </wp:anchor>
        </w:drawing>
      </w:r>
    </w:p>
    <w:p w:rsidR="00000000" w:rsidDel="00000000" w:rsidP="00000000" w:rsidRDefault="00000000" w:rsidRPr="00000000" w14:paraId="00000009">
      <w:pPr>
        <w:numPr>
          <w:ilvl w:val="0"/>
          <w:numId w:val="4"/>
        </w:numPr>
        <w:ind w:left="720" w:hanging="36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Install dependencies with </w:t>
      </w:r>
      <w:r w:rsidDel="00000000" w:rsidR="00000000" w:rsidRPr="00000000">
        <w:rPr>
          <w:rFonts w:ascii="Georgia" w:cs="Georgia" w:eastAsia="Georgia" w:hAnsi="Georgia"/>
          <w:sz w:val="24"/>
          <w:szCs w:val="24"/>
          <w:u w:val="single"/>
          <w:rtl w:val="0"/>
        </w:rPr>
        <w:t xml:space="preserve">npm install</w:t>
      </w:r>
      <w:r w:rsidDel="00000000" w:rsidR="00000000" w:rsidRPr="00000000">
        <w:rPr>
          <w:rFonts w:ascii="Georgia" w:cs="Georgia" w:eastAsia="Georgia" w:hAnsi="Georgia"/>
          <w:sz w:val="24"/>
          <w:szCs w:val="24"/>
          <w:rtl w:val="0"/>
        </w:rPr>
        <w:t xml:space="preserve"> inside folders with package.json files which are the Frontend folder, server folder, and base root directory folder.</w:t>
        <w:br w:type="textWrapping"/>
      </w:r>
    </w:p>
    <w:p w:rsidR="00000000" w:rsidDel="00000000" w:rsidP="00000000" w:rsidRDefault="00000000" w:rsidRPr="00000000" w14:paraId="0000000A">
      <w:pPr>
        <w:numPr>
          <w:ilvl w:val="0"/>
          <w:numId w:val="4"/>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Populate the created database with the required tables by running </w:t>
      </w:r>
      <w:r w:rsidDel="00000000" w:rsidR="00000000" w:rsidRPr="00000000">
        <w:rPr>
          <w:rFonts w:ascii="Georgia" w:cs="Georgia" w:eastAsia="Georgia" w:hAnsi="Georgia"/>
          <w:sz w:val="24"/>
          <w:szCs w:val="24"/>
          <w:u w:val="single"/>
          <w:rtl w:val="0"/>
        </w:rPr>
        <w:t xml:space="preserve">node createTables.js</w:t>
      </w:r>
      <w:r w:rsidDel="00000000" w:rsidR="00000000" w:rsidRPr="00000000">
        <w:rPr>
          <w:rFonts w:ascii="Georgia" w:cs="Georgia" w:eastAsia="Georgia" w:hAnsi="Georgia"/>
          <w:sz w:val="24"/>
          <w:szCs w:val="24"/>
          <w:rtl w:val="0"/>
        </w:rPr>
        <w:t xml:space="preserve"> inside the createTables folder located at server/queries/createTables/</w:t>
      </w:r>
    </w:p>
    <w:p w:rsidR="00000000" w:rsidDel="00000000" w:rsidP="00000000" w:rsidRDefault="00000000" w:rsidRPr="00000000" w14:paraId="0000000B">
      <w:pPr>
        <w:ind w:left="0" w:firstLine="0"/>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C">
      <w:pPr>
        <w:ind w:left="0" w:firstLine="0"/>
        <w:rPr>
          <w:rFonts w:ascii="Georgia" w:cs="Georgia" w:eastAsia="Georgia" w:hAnsi="Georgia"/>
          <w:sz w:val="24"/>
          <w:szCs w:val="24"/>
        </w:rPr>
      </w:pPr>
      <w:r w:rsidDel="00000000" w:rsidR="00000000" w:rsidRPr="00000000">
        <w:rPr>
          <w:b w:val="1"/>
          <w:sz w:val="24"/>
          <w:szCs w:val="24"/>
          <w:rtl w:val="0"/>
        </w:rPr>
        <w:t xml:space="preserve">Deployment Setup:</w:t>
      </w:r>
      <w:r w:rsidDel="00000000" w:rsidR="00000000" w:rsidRPr="00000000">
        <w:rPr>
          <w:rtl w:val="0"/>
        </w:rPr>
      </w:r>
    </w:p>
    <w:p w:rsidR="00000000" w:rsidDel="00000000" w:rsidP="00000000" w:rsidRDefault="00000000" w:rsidRPr="00000000" w14:paraId="0000000D">
      <w:pPr>
        <w:numPr>
          <w:ilvl w:val="0"/>
          <w:numId w:val="1"/>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Update the Frontend-BuildFile branch inside the github with new Frontend update.</w:t>
      </w:r>
    </w:p>
    <w:p w:rsidR="00000000" w:rsidDel="00000000" w:rsidP="00000000" w:rsidRDefault="00000000" w:rsidRPr="00000000" w14:paraId="0000000E">
      <w:pPr>
        <w:numPr>
          <w:ilvl w:val="0"/>
          <w:numId w:val="1"/>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In Cybera cloud, go to /home/ubuntu/emploiFi1rst/build</w:t>
      </w:r>
    </w:p>
    <w:p w:rsidR="00000000" w:rsidDel="00000000" w:rsidP="00000000" w:rsidRDefault="00000000" w:rsidRPr="00000000" w14:paraId="0000000F">
      <w:pPr>
        <w:numPr>
          <w:ilvl w:val="0"/>
          <w:numId w:val="1"/>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Type git pull to fetch the latest update in to the cloud</w:t>
      </w:r>
    </w:p>
    <w:p w:rsidR="00000000" w:rsidDel="00000000" w:rsidP="00000000" w:rsidRDefault="00000000" w:rsidRPr="00000000" w14:paraId="00000010">
      <w:pPr>
        <w:numPr>
          <w:ilvl w:val="0"/>
          <w:numId w:val="1"/>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In the Frontend directory, type </w:t>
      </w:r>
      <w:r w:rsidDel="00000000" w:rsidR="00000000" w:rsidRPr="00000000">
        <w:rPr>
          <w:rFonts w:ascii="Courier New" w:cs="Courier New" w:eastAsia="Courier New" w:hAnsi="Courier New"/>
          <w:color w:val="383a42"/>
          <w:sz w:val="21"/>
          <w:szCs w:val="21"/>
          <w:shd w:fill="f9f9f9" w:val="clear"/>
          <w:rtl w:val="0"/>
        </w:rPr>
        <w:t xml:space="preserve">npm i</w:t>
      </w:r>
      <w:r w:rsidDel="00000000" w:rsidR="00000000" w:rsidRPr="00000000">
        <w:rPr>
          <w:rFonts w:ascii="Georgia" w:cs="Georgia" w:eastAsia="Georgia" w:hAnsi="Georgia"/>
          <w:sz w:val="24"/>
          <w:szCs w:val="24"/>
          <w:rtl w:val="0"/>
        </w:rPr>
        <w:t xml:space="preserve"> to install dependencies.</w:t>
      </w:r>
      <w:r w:rsidDel="00000000" w:rsidR="00000000" w:rsidRPr="00000000">
        <w:rPr>
          <w:rtl w:val="0"/>
        </w:rPr>
      </w:r>
    </w:p>
    <w:p w:rsidR="00000000" w:rsidDel="00000000" w:rsidP="00000000" w:rsidRDefault="00000000" w:rsidRPr="00000000" w14:paraId="00000011">
      <w:pPr>
        <w:numPr>
          <w:ilvl w:val="0"/>
          <w:numId w:val="1"/>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In same directory,  run  </w:t>
      </w:r>
      <w:r w:rsidDel="00000000" w:rsidR="00000000" w:rsidRPr="00000000">
        <w:rPr>
          <w:rFonts w:ascii="Courier New" w:cs="Courier New" w:eastAsia="Courier New" w:hAnsi="Courier New"/>
          <w:color w:val="383a42"/>
          <w:sz w:val="21"/>
          <w:szCs w:val="21"/>
          <w:shd w:fill="f9f9f9" w:val="clear"/>
          <w:rtl w:val="0"/>
        </w:rPr>
        <w:t xml:space="preserve">npm run build</w:t>
      </w:r>
      <w:r w:rsidDel="00000000" w:rsidR="00000000" w:rsidRPr="00000000">
        <w:rPr>
          <w:rtl w:val="0"/>
        </w:rPr>
      </w:r>
    </w:p>
    <w:p w:rsidR="00000000" w:rsidDel="00000000" w:rsidP="00000000" w:rsidRDefault="00000000" w:rsidRPr="00000000" w14:paraId="00000012">
      <w:pPr>
        <w:numPr>
          <w:ilvl w:val="0"/>
          <w:numId w:val="1"/>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Run </w:t>
      </w:r>
      <w:r w:rsidDel="00000000" w:rsidR="00000000" w:rsidRPr="00000000">
        <w:rPr>
          <w:rFonts w:ascii="Georgia" w:cs="Georgia" w:eastAsia="Georgia" w:hAnsi="Georgia"/>
          <w:sz w:val="24"/>
          <w:szCs w:val="24"/>
          <w:rtl w:val="0"/>
        </w:rPr>
        <w:t xml:space="preserve"> </w:t>
      </w:r>
      <w:r w:rsidDel="00000000" w:rsidR="00000000" w:rsidRPr="00000000">
        <w:rPr>
          <w:rFonts w:ascii="Courier New" w:cs="Courier New" w:eastAsia="Courier New" w:hAnsi="Courier New"/>
          <w:color w:val="383a42"/>
          <w:sz w:val="21"/>
          <w:szCs w:val="21"/>
          <w:shd w:fill="f9f9f9" w:val="clear"/>
          <w:rtl w:val="0"/>
        </w:rPr>
        <w:t xml:space="preserve">sudo systemctl restart nginx</w:t>
      </w:r>
      <w:r w:rsidDel="00000000" w:rsidR="00000000" w:rsidRPr="00000000">
        <w:rPr>
          <w:rtl w:val="0"/>
        </w:rPr>
      </w:r>
    </w:p>
    <w:p w:rsidR="00000000" w:rsidDel="00000000" w:rsidP="00000000" w:rsidRDefault="00000000" w:rsidRPr="00000000" w14:paraId="00000013">
      <w:pPr>
        <w:ind w:left="720" w:firstLine="0"/>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4">
      <w:pPr>
        <w:ind w:left="720" w:firstLine="0"/>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5">
      <w:pPr>
        <w:ind w:left="0" w:firstLine="0"/>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6">
      <w:pPr>
        <w:ind w:left="0" w:firstLine="0"/>
        <w:rPr>
          <w:rFonts w:ascii="Georgia" w:cs="Georgia" w:eastAsia="Georgia" w:hAnsi="Georgia"/>
          <w:sz w:val="24"/>
          <w:szCs w:val="24"/>
        </w:rPr>
      </w:pPr>
      <w:r w:rsidDel="00000000" w:rsidR="00000000" w:rsidRPr="00000000">
        <w:rPr>
          <w:b w:val="1"/>
          <w:sz w:val="24"/>
          <w:szCs w:val="24"/>
          <w:rtl w:val="0"/>
        </w:rPr>
        <w:t xml:space="preserve">Dev Testing Setup:</w:t>
      </w:r>
      <w:r w:rsidDel="00000000" w:rsidR="00000000" w:rsidRPr="00000000">
        <w:rPr>
          <w:rFonts w:ascii="Georgia" w:cs="Georgia" w:eastAsia="Georgia" w:hAnsi="Georgia"/>
          <w:sz w:val="24"/>
          <w:szCs w:val="24"/>
          <w:rtl w:val="0"/>
        </w:rPr>
        <w:br w:type="textWrapping"/>
        <w:t xml:space="preserve">Frontend Testing:</w:t>
      </w:r>
    </w:p>
    <w:p w:rsidR="00000000" w:rsidDel="00000000" w:rsidP="00000000" w:rsidRDefault="00000000" w:rsidRPr="00000000" w14:paraId="00000017">
      <w:pPr>
        <w:numPr>
          <w:ilvl w:val="0"/>
          <w:numId w:val="3"/>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Run </w:t>
      </w:r>
      <w:r w:rsidDel="00000000" w:rsidR="00000000" w:rsidRPr="00000000">
        <w:rPr>
          <w:rFonts w:ascii="Georgia" w:cs="Georgia" w:eastAsia="Georgia" w:hAnsi="Georgia"/>
          <w:sz w:val="24"/>
          <w:szCs w:val="24"/>
          <w:u w:val="single"/>
          <w:rtl w:val="0"/>
        </w:rPr>
        <w:t xml:space="preserve">npm dev</w:t>
      </w:r>
      <w:r w:rsidDel="00000000" w:rsidR="00000000" w:rsidRPr="00000000">
        <w:rPr>
          <w:rFonts w:ascii="Georgia" w:cs="Georgia" w:eastAsia="Georgia" w:hAnsi="Georgia"/>
          <w:sz w:val="24"/>
          <w:szCs w:val="24"/>
          <w:rtl w:val="0"/>
        </w:rPr>
        <w:t xml:space="preserve"> from frontend folder</w:t>
        <w:br w:type="textWrapping"/>
      </w:r>
    </w:p>
    <w:p w:rsidR="00000000" w:rsidDel="00000000" w:rsidP="00000000" w:rsidRDefault="00000000" w:rsidRPr="00000000" w14:paraId="00000018">
      <w:pPr>
        <w:numPr>
          <w:ilvl w:val="0"/>
          <w:numId w:val="3"/>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Access the website at </w:t>
      </w:r>
      <w:r w:rsidDel="00000000" w:rsidR="00000000" w:rsidRPr="00000000">
        <w:rPr>
          <w:rFonts w:ascii="Georgia" w:cs="Georgia" w:eastAsia="Georgia" w:hAnsi="Georgia"/>
          <w:color w:val="1f2328"/>
          <w:sz w:val="24"/>
          <w:szCs w:val="24"/>
          <w:highlight w:val="white"/>
          <w:u w:val="single"/>
          <w:rtl w:val="0"/>
        </w:rPr>
        <w:t xml:space="preserve">localhost:5173/</w:t>
        <w:br w:type="textWrapping"/>
        <w:br w:type="textWrapping"/>
        <w:br w:type="textWrapping"/>
      </w:r>
      <w:r w:rsidDel="00000000" w:rsidR="00000000" w:rsidRPr="00000000">
        <w:rPr>
          <w:rtl w:val="0"/>
        </w:rPr>
      </w:r>
    </w:p>
    <w:p w:rsidR="00000000" w:rsidDel="00000000" w:rsidP="00000000" w:rsidRDefault="00000000" w:rsidRPr="00000000" w14:paraId="00000019">
      <w:pPr>
        <w:ind w:left="0" w:firstLine="0"/>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A">
      <w:pPr>
        <w:ind w:left="0" w:firstLine="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Backend Testing:</w:t>
      </w:r>
    </w:p>
    <w:p w:rsidR="00000000" w:rsidDel="00000000" w:rsidP="00000000" w:rsidRDefault="00000000" w:rsidRPr="00000000" w14:paraId="0000001B">
      <w:pPr>
        <w:numPr>
          <w:ilvl w:val="0"/>
          <w:numId w:val="2"/>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To run the server in the background, use command </w:t>
      </w:r>
      <w:r w:rsidDel="00000000" w:rsidR="00000000" w:rsidRPr="00000000">
        <w:rPr>
          <w:rFonts w:ascii="Georgia" w:cs="Georgia" w:eastAsia="Georgia" w:hAnsi="Georgia"/>
          <w:sz w:val="24"/>
          <w:szCs w:val="24"/>
          <w:u w:val="single"/>
          <w:rtl w:val="0"/>
        </w:rPr>
        <w:t xml:space="preserve">pm2 start server.js</w:t>
      </w:r>
      <w:r w:rsidDel="00000000" w:rsidR="00000000" w:rsidRPr="00000000">
        <w:rPr>
          <w:rFonts w:ascii="Georgia" w:cs="Georgia" w:eastAsia="Georgia" w:hAnsi="Georgia"/>
          <w:sz w:val="24"/>
          <w:szCs w:val="24"/>
          <w:rtl w:val="0"/>
        </w:rPr>
        <w:t xml:space="preserve"> from the server folder, to delete the server process, use </w:t>
      </w:r>
      <w:r w:rsidDel="00000000" w:rsidR="00000000" w:rsidRPr="00000000">
        <w:rPr>
          <w:rFonts w:ascii="Georgia" w:cs="Georgia" w:eastAsia="Georgia" w:hAnsi="Georgia"/>
          <w:sz w:val="24"/>
          <w:szCs w:val="24"/>
          <w:u w:val="single"/>
          <w:rtl w:val="0"/>
        </w:rPr>
        <w:t xml:space="preserve">pm2 delete server</w:t>
      </w:r>
      <w:r w:rsidDel="00000000" w:rsidR="00000000" w:rsidRPr="00000000">
        <w:rPr>
          <w:rFonts w:ascii="Georgia" w:cs="Georgia" w:eastAsia="Georgia" w:hAnsi="Georgia"/>
          <w:sz w:val="24"/>
          <w:szCs w:val="24"/>
          <w:rtl w:val="0"/>
        </w:rPr>
        <w:t xml:space="preserve">. The server can be run in the foreground with </w:t>
      </w:r>
      <w:r w:rsidDel="00000000" w:rsidR="00000000" w:rsidRPr="00000000">
        <w:rPr>
          <w:rFonts w:ascii="Georgia" w:cs="Georgia" w:eastAsia="Georgia" w:hAnsi="Georgia"/>
          <w:sz w:val="24"/>
          <w:szCs w:val="24"/>
          <w:u w:val="single"/>
          <w:rtl w:val="0"/>
        </w:rPr>
        <w:t xml:space="preserve">node server.js</w:t>
      </w:r>
      <w:r w:rsidDel="00000000" w:rsidR="00000000" w:rsidRPr="00000000">
        <w:rPr>
          <w:rFonts w:ascii="Georgia" w:cs="Georgia" w:eastAsia="Georgia" w:hAnsi="Georgia"/>
          <w:sz w:val="24"/>
          <w:szCs w:val="24"/>
          <w:rtl w:val="0"/>
        </w:rPr>
        <w:t xml:space="preserve"> and can output messages to the terminal when the API is accessed.</w:t>
        <w:br w:type="textWrapping"/>
      </w:r>
    </w:p>
    <w:p w:rsidR="00000000" w:rsidDel="00000000" w:rsidP="00000000" w:rsidRDefault="00000000" w:rsidRPr="00000000" w14:paraId="0000001C">
      <w:pPr>
        <w:numPr>
          <w:ilvl w:val="0"/>
          <w:numId w:val="2"/>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Use Postman API to manually test routes in API and see their displayed messages in console or error messages.</w:t>
        <w:br w:type="textWrapping"/>
      </w:r>
    </w:p>
    <w:p w:rsidR="00000000" w:rsidDel="00000000" w:rsidP="00000000" w:rsidRDefault="00000000" w:rsidRPr="00000000" w14:paraId="0000001D">
      <w:pPr>
        <w:numPr>
          <w:ilvl w:val="0"/>
          <w:numId w:val="2"/>
        </w:numPr>
        <w:ind w:left="720" w:hanging="360"/>
        <w:rPr>
          <w:rFonts w:ascii="Georgia" w:cs="Georgia" w:eastAsia="Georgia" w:hAnsi="Georgia"/>
          <w:sz w:val="24"/>
          <w:szCs w:val="24"/>
          <w:u w:val="none"/>
        </w:rPr>
      </w:pPr>
      <w:r w:rsidDel="00000000" w:rsidR="00000000" w:rsidRPr="00000000">
        <w:rPr>
          <w:rFonts w:ascii="Georgia" w:cs="Georgia" w:eastAsia="Georgia" w:hAnsi="Georgia"/>
          <w:sz w:val="24"/>
          <w:szCs w:val="24"/>
          <w:rtl w:val="0"/>
        </w:rPr>
        <w:t xml:space="preserve">The API routes can be accessed from </w:t>
      </w:r>
      <w:r w:rsidDel="00000000" w:rsidR="00000000" w:rsidRPr="00000000">
        <w:rPr>
          <w:rFonts w:ascii="Georgia" w:cs="Georgia" w:eastAsia="Georgia" w:hAnsi="Georgia"/>
          <w:sz w:val="24"/>
          <w:szCs w:val="24"/>
          <w:rtl w:val="0"/>
        </w:rPr>
        <w:t xml:space="preserve">http://[yourlocalhostIP]:yourPortNumber/api-docs/</w:t>
      </w:r>
      <w:r w:rsidDel="00000000" w:rsidR="00000000" w:rsidRPr="00000000">
        <w:rPr>
          <w:rFonts w:ascii="Georgia" w:cs="Georgia" w:eastAsia="Georgia" w:hAnsi="Georgia"/>
          <w:sz w:val="24"/>
          <w:szCs w:val="24"/>
          <w:rtl w:val="0"/>
        </w:rPr>
        <w:br w:type="textWrapping"/>
      </w:r>
      <w:r w:rsidDel="00000000" w:rsidR="00000000" w:rsidRPr="00000000">
        <w:rPr>
          <w:rFonts w:ascii="Georgia" w:cs="Georgia" w:eastAsia="Georgia" w:hAnsi="Georgia"/>
          <w:sz w:val="24"/>
          <w:szCs w:val="24"/>
          <w:u w:val="single"/>
          <w:rtl w:val="0"/>
        </w:rPr>
        <w:br w:type="textWrapping"/>
      </w:r>
    </w:p>
    <w:p w:rsidR="00000000" w:rsidDel="00000000" w:rsidP="00000000" w:rsidRDefault="00000000" w:rsidRPr="00000000" w14:paraId="0000001E">
      <w:pPr>
        <w:ind w:left="0" w:firstLine="0"/>
        <w:rPr>
          <w:rFonts w:ascii="Georgia" w:cs="Georgia" w:eastAsia="Georgia" w:hAnsi="Georgia"/>
          <w:sz w:val="24"/>
          <w:szCs w:val="24"/>
        </w:rPr>
      </w:pPr>
      <w:r w:rsidDel="00000000" w:rsidR="00000000" w:rsidRPr="00000000">
        <w:rPr>
          <w:rFonts w:ascii="Georgia" w:cs="Georgia" w:eastAsia="Georgia" w:hAnsi="Georgia"/>
          <w:sz w:val="24"/>
          <w:szCs w:val="24"/>
          <w:rtl w:val="0"/>
        </w:rPr>
        <w:br w:type="textWrapping"/>
      </w:r>
    </w:p>
    <w:p w:rsidR="00000000" w:rsidDel="00000000" w:rsidP="00000000" w:rsidRDefault="00000000" w:rsidRPr="00000000" w14:paraId="0000001F">
      <w:pPr>
        <w:ind w:left="0" w:firstLine="0"/>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0">
      <w:pPr>
        <w:ind w:left="0" w:firstLine="0"/>
        <w:rPr>
          <w:b w:val="1"/>
          <w:sz w:val="24"/>
          <w:szCs w:val="24"/>
          <w:u w:val="single"/>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albooa.com/help/gridbox-documentation/integrations/other/google-client-id" TargetMode="Externa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